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AC" w:rsidRDefault="00592BAC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055" w:rsidRDefault="0092131A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Укытучы\Pictures\2020-01-28\Сканировать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7055" w:rsidRDefault="00377055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055" w:rsidRDefault="00377055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2BAC" w:rsidRPr="00592BAC" w:rsidRDefault="00592BAC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 Общие положения</w:t>
      </w: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B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Настоящее Положение разра</w:t>
      </w:r>
      <w:r w:rsidRPr="00592B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softHyphen/>
        <w:t>ботано в соответствии</w:t>
      </w: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  Федеральным законом от 29 декабря 2012 года №273-ФЗ «Об образовании в Российской Федерации»</w:t>
      </w:r>
      <w:r w:rsidRPr="00592BAC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/>
        </w:rPr>
        <w:t>,</w:t>
      </w:r>
      <w:r w:rsidRPr="00592BA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Уставом школы  и регламентирует содержание и по</w:t>
      </w: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рядок проведения публичного доклада Публичный доклад (отчет) МБОУ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Кубяковская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(далее – Доклад) – способ обеспечения информационной открытости и прозрачности  учреждения, форма широкого информирования общественности, прежде всего родительской, об образовательной деятельности  учреждения, об основных результатах и проблемах</w:t>
      </w:r>
      <w:proofErr w:type="gramEnd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его функционирования и развития в отчетный период.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Ежегодно, не позднее 31 июня, директор представляет учредителю и участникам образовательного процесса доклад о состоянии дел в учреждении, а в срок до 31 августа текущего года размещает текст Доклада на сайте школы в сети Интернет.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Основные функции Доклада:</w:t>
      </w:r>
    </w:p>
    <w:p w:rsidR="00592BAC" w:rsidRPr="00592BAC" w:rsidRDefault="00592BAC" w:rsidP="00592BAC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информирование общественности об особенностях организации образовательного процесса, укладе жизни  учреждения, имевших место и планируемых изменениях и нововведениях;</w:t>
      </w:r>
    </w:p>
    <w:p w:rsidR="00592BAC" w:rsidRPr="00592BAC" w:rsidRDefault="00592BAC" w:rsidP="00592BAC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отчёт о выполнении государственного и общественного заказа на образование;</w:t>
      </w:r>
    </w:p>
    <w:p w:rsidR="00592BAC" w:rsidRPr="00592BAC" w:rsidRDefault="00592BAC" w:rsidP="00592BAC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получение общественного признания достижений  учреждения;</w:t>
      </w: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/>
        <w:t>привлечение внимания общественности, органов государственной власти и органов местного самоуправления к проблемам  учреждения;</w:t>
      </w:r>
    </w:p>
    <w:p w:rsidR="00592BAC" w:rsidRPr="00592BAC" w:rsidRDefault="00592BAC" w:rsidP="00592BAC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расширения круга социальных партнеров, повышение эффективности их деятельности в интересах  учреждения;</w:t>
      </w:r>
    </w:p>
    <w:p w:rsidR="00592BAC" w:rsidRPr="00592BAC" w:rsidRDefault="00592BAC" w:rsidP="00592BAC">
      <w:pPr>
        <w:numPr>
          <w:ilvl w:val="1"/>
          <w:numId w:val="1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привлечение общественности к оценке деятельности учреждения, разработке предложений и планированию деятельности по ее развитию.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Основными целевыми группами, для которых готовится и публикуется Доклад, являются родители (законные представители) обучающихся, сами обучающиеся, учредитель, социальные партнёры общеобразовательного учреждения, местная общественность. </w:t>
      </w:r>
      <w:proofErr w:type="gramStart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Особое значение Доклад должен иметь для родителей (законных представителей) вновь прибывших в общеобразовательное учреждение обучающихся, а также для родителей (законных представителей), планирующих направить ребенка на обучение в МБОУ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Кубяковская</w:t>
      </w:r>
      <w:proofErr w:type="spellEnd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 (материалы Доклада должны помогать родителям сориентироваться в особенностях образовательных и учебных программ, реализуемых общеобразовательным учреждением, его уклада и традиций, дополнительных образовательных услуг и др.).</w:t>
      </w:r>
      <w:proofErr w:type="gramEnd"/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подготовке Доклада принимают участие представители всех групп участников образовательного процесса: педагоги, руководящие работники, обучающиеся, родители (законные представители).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Доклад утверждается органом государственно-общественного управления общеобразовательного учреждения – Советом учреждения, подписывается совместно директором школы и председателем Совета учреждения.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Учредитель общеобразовательного учреждения, в пределах имеющихся средств и организационных возможностей, содействует публикации и распространению Доклада.</w:t>
      </w:r>
    </w:p>
    <w:p w:rsidR="00592BAC" w:rsidRPr="00592BAC" w:rsidRDefault="00592BAC" w:rsidP="00592BAC">
      <w:pPr>
        <w:numPr>
          <w:ilvl w:val="0"/>
          <w:numId w:val="1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Доклад является документом постоянного хранения, администрация общеобразовательного учреждения обеспечивает хранение Докладов и доступность Докладов для участников образовательного процесса.</w:t>
      </w:r>
    </w:p>
    <w:p w:rsidR="00592BAC" w:rsidRPr="00592BAC" w:rsidRDefault="00592BAC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II. Структура Доклада</w:t>
      </w:r>
    </w:p>
    <w:p w:rsidR="00592BAC" w:rsidRPr="00592BAC" w:rsidRDefault="00592BAC" w:rsidP="00592BAC">
      <w:pPr>
        <w:numPr>
          <w:ilvl w:val="0"/>
          <w:numId w:val="2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Примерная структура Доклада включает следующие основные разделы: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общеобразовательного учреждения и условий его функционирования;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gramStart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 общеобразовательного учреждения;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осуществления образовательного процесса, в </w:t>
      </w:r>
      <w:proofErr w:type="spellStart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материально-техническая база, кадровое обеспечение образовательного процесса;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функционирования и развития общеобразовательного учреждения;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обучения, организация питания и обеспечение безопасности;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образовательной программы, включая: учебный план общеобразовательного учреждения, перечень дополнительных образовательных услуг, предоставляемых общеобразовательным учреждением (в том числе на платной договорной основе), условия и порядок их предоставления, система мониторинга реализации программы (в </w:t>
      </w:r>
      <w:proofErr w:type="spellStart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формы и периодичность промежуточной аттестации);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приоритетные цели и задачи развития общеобразовательного учреждения, деятельность по их решению в отчетный период (в </w:t>
      </w:r>
      <w:proofErr w:type="spellStart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решения органа государственно-общественного управления);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образовательные результаты обучающихся и выпускников текущего года;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 сфере спорта, искусства, технического творчества и др.;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</w:t>
      </w:r>
      <w:proofErr w:type="gramStart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меры по охране и укреплению здоровья;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активность и социальное партнерство общеобразовательного учреждения (сотрудничество с учреждениями  образования, предприятиями, некоммерческими организациями и общественными объединениями; социально значимые мероприятия и программы общеобразовательного учреждения и др.). Публикации в СМИ об общеобразовательном учреждении;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сохраняющиеся проблемы общеобразовательного учреждения (в </w:t>
      </w:r>
      <w:proofErr w:type="spellStart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не решенные в отчетный период);</w:t>
      </w:r>
    </w:p>
    <w:p w:rsidR="00592BAC" w:rsidRPr="00592BAC" w:rsidRDefault="00592BAC" w:rsidP="00592BAC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развития общеобразовательного учреждения на предстоящий год и далее (в соответствии с Программой развития учреждения).</w:t>
      </w:r>
    </w:p>
    <w:p w:rsidR="00592BAC" w:rsidRPr="00592BAC" w:rsidRDefault="00592BAC" w:rsidP="00592BAC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с тем, чтобы </w:t>
      </w:r>
      <w:proofErr w:type="gramStart"/>
      <w:r w:rsidRPr="0059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</w:t>
      </w:r>
      <w:proofErr w:type="gramEnd"/>
      <w:r w:rsidRPr="0059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общем своем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</w:r>
    </w:p>
    <w:p w:rsidR="00592BAC" w:rsidRPr="00592BAC" w:rsidRDefault="00592BAC" w:rsidP="00592BAC">
      <w:pPr>
        <w:spacing w:before="100" w:after="10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III. Подготовка Доклада</w:t>
      </w:r>
    </w:p>
    <w:p w:rsidR="00592BAC" w:rsidRPr="00592BAC" w:rsidRDefault="00592BAC" w:rsidP="00592BAC">
      <w:pPr>
        <w:spacing w:before="100" w:after="10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Подготовка Доклада является организованным процессом и включает в себя следующие этапы: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утверждение состава и руководителя (координатора) рабочей группы, ответственной за подготовку Доклада </w:t>
      </w:r>
      <w:proofErr w:type="gramStart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соответствующая рабочая группа включает в себя представителей администрации, Совета учреждения, педагогов,  родителей (законных представителей);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утверждение графика работы по подготовке Доклада;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сбор необходимых для Доклада данных (в </w:t>
      </w:r>
      <w:proofErr w:type="spellStart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посредством опросов, анкетирования, иных социологических методов, мониторинга);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написание всех отдельных разделов доклада, 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представление проекта Доклада на заседание Совета учреждения, обсуждение;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доработка проекта Доклада по результатам обсуждения;</w:t>
      </w:r>
    </w:p>
    <w:p w:rsidR="00592BAC" w:rsidRPr="00592BAC" w:rsidRDefault="00592BAC" w:rsidP="00592BAC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утверждение Доклада (в </w:t>
      </w:r>
      <w:proofErr w:type="spellStart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сокращенного его варианта) и подготовка его к публикации.</w:t>
      </w:r>
    </w:p>
    <w:p w:rsidR="00592BAC" w:rsidRPr="00592BAC" w:rsidRDefault="00592BAC" w:rsidP="00592BAC">
      <w:pPr>
        <w:spacing w:before="100" w:after="10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IV. Публикация, презентация и распространение Доклада</w:t>
      </w:r>
    </w:p>
    <w:p w:rsidR="00592BAC" w:rsidRPr="00592BAC" w:rsidRDefault="00592BAC" w:rsidP="00592BAC">
      <w:pPr>
        <w:numPr>
          <w:ilvl w:val="1"/>
          <w:numId w:val="3"/>
        </w:numPr>
        <w:spacing w:before="100" w:after="10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Утвержденный Доклад публикуется и доводится до общественности в следующих формах:</w:t>
      </w:r>
    </w:p>
    <w:p w:rsidR="00592BAC" w:rsidRPr="00592BAC" w:rsidRDefault="00592BAC" w:rsidP="00592BAC">
      <w:pPr>
        <w:numPr>
          <w:ilvl w:val="2"/>
          <w:numId w:val="3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размещение Доклада на Интернет-сайте учреждения;</w:t>
      </w:r>
    </w:p>
    <w:p w:rsidR="00592BAC" w:rsidRPr="00592BAC" w:rsidRDefault="00592BAC" w:rsidP="00592BAC">
      <w:pPr>
        <w:numPr>
          <w:ilvl w:val="2"/>
          <w:numId w:val="3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проведение общешкольного родительского собрания в 1 четверти;</w:t>
      </w:r>
    </w:p>
    <w:p w:rsidR="00592BAC" w:rsidRPr="00592BAC" w:rsidRDefault="00592BAC" w:rsidP="00592BAC">
      <w:pPr>
        <w:numPr>
          <w:ilvl w:val="2"/>
          <w:numId w:val="3"/>
        </w:numPr>
        <w:spacing w:before="100" w:after="10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2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публичный отчёт при Учредителе.</w:t>
      </w:r>
    </w:p>
    <w:p w:rsidR="002274A3" w:rsidRDefault="00592BAC" w:rsidP="00592BAC">
      <w:r w:rsidRP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доклад используется для организации общественной оценки деятельности школы. Для этого в Докладе указаны формы обратной связи - способы (включая электронные) направления в общеобразовательное учреждение вопросов, отзывов, оценок и предложений</w:t>
      </w:r>
    </w:p>
    <w:sectPr w:rsidR="0022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F5A08"/>
    <w:multiLevelType w:val="hybridMultilevel"/>
    <w:tmpl w:val="00DC400A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9B4CEB"/>
    <w:multiLevelType w:val="hybridMultilevel"/>
    <w:tmpl w:val="38F2E416"/>
    <w:lvl w:ilvl="0" w:tplc="AC98B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7C9ABD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7959F2"/>
    <w:multiLevelType w:val="hybridMultilevel"/>
    <w:tmpl w:val="04A483DE"/>
    <w:lvl w:ilvl="0" w:tplc="0419000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9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F4"/>
    <w:rsid w:val="002274A3"/>
    <w:rsid w:val="00377055"/>
    <w:rsid w:val="0037740D"/>
    <w:rsid w:val="004C40F4"/>
    <w:rsid w:val="0054094B"/>
    <w:rsid w:val="00592BAC"/>
    <w:rsid w:val="008E3B18"/>
    <w:rsid w:val="0092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КСОШ-Зав</dc:creator>
  <cp:lastModifiedBy>Укытучы</cp:lastModifiedBy>
  <cp:revision>2</cp:revision>
  <dcterms:created xsi:type="dcterms:W3CDTF">2020-01-28T10:25:00Z</dcterms:created>
  <dcterms:modified xsi:type="dcterms:W3CDTF">2020-01-28T10:25:00Z</dcterms:modified>
</cp:coreProperties>
</file>